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Lista de revisión del vehículo antes de salir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Nombre del conductor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Número de vehículo o unidad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Odómetro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Número de remolque (si lleva)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Vuelta por fuera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Llantas y rines: dibujo, presión, daños, tuercas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Faros, luces de freno, direccionales y luces de posición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reflejantes y la cinta reflejante están limpios y en su lugar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espejos y los vidrios están limpios, firmes y sin grietas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puertas, las defensas y los paneles de la carrocería están firmes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hay fugas de líquidos debajo del vehículo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acople, el enganche o la quinta rueda está firme, si jala algo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carga está asegurada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Dentro de la cabina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pedal del freno de servicio está firme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freno de estacionamiento sostiene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dirección no tiene juego de más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claxon funciona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limpiaparabrisas y el lavaparabrisas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indicadores y las luces de aviso funcionan, y ninguna se queda prendida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cinturón de seguridad funciona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calefacción y el desempañador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Lleva equipo de emergencia: triángulos o bengalas, extintor, botiquín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